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EB" w:rsidRPr="008C06EB" w:rsidRDefault="008C06EB" w:rsidP="008C06EB">
      <w:pPr>
        <w:pStyle w:val="30"/>
        <w:shd w:val="clear" w:color="auto" w:fill="auto"/>
        <w:spacing w:before="0" w:after="0" w:line="210" w:lineRule="exact"/>
        <w:ind w:left="140"/>
        <w:rPr>
          <w:i w:val="0"/>
          <w:iCs w:val="0"/>
          <w:sz w:val="24"/>
          <w:szCs w:val="24"/>
        </w:rPr>
      </w:pPr>
      <w:bookmarkStart w:id="0" w:name="_GoBack"/>
      <w:r w:rsidRPr="008C06EB">
        <w:rPr>
          <w:i w:val="0"/>
          <w:iCs w:val="0"/>
          <w:color w:val="000000"/>
          <w:sz w:val="24"/>
          <w:szCs w:val="24"/>
          <w:lang w:eastAsia="ru-RU" w:bidi="ru-RU"/>
        </w:rPr>
        <w:t>Советы родителям «Психотерапия неуспеваемости»</w:t>
      </w:r>
    </w:p>
    <w:bookmarkEnd w:id="0"/>
    <w:p w:rsidR="008C06EB" w:rsidRDefault="008C06EB" w:rsidP="008C06EB">
      <w:pPr>
        <w:pStyle w:val="50"/>
        <w:shd w:val="clear" w:color="auto" w:fill="auto"/>
        <w:spacing w:after="60" w:line="200" w:lineRule="exact"/>
        <w:ind w:left="140"/>
      </w:pPr>
      <w:r>
        <w:rPr>
          <w:color w:val="000000"/>
          <w:lang w:eastAsia="ru-RU" w:bidi="ru-RU"/>
        </w:rPr>
        <w:t xml:space="preserve">(по материалам О. В. Полянской, Т. И. </w:t>
      </w:r>
      <w:proofErr w:type="spellStart"/>
      <w:r>
        <w:rPr>
          <w:color w:val="000000"/>
          <w:lang w:eastAsia="ru-RU" w:bidi="ru-RU"/>
        </w:rPr>
        <w:t>Беляшкиной</w:t>
      </w:r>
      <w:proofErr w:type="spellEnd"/>
      <w:r>
        <w:rPr>
          <w:color w:val="000000"/>
          <w:lang w:eastAsia="ru-RU" w:bidi="ru-RU"/>
        </w:rPr>
        <w:t>)</w:t>
      </w:r>
    </w:p>
    <w:p w:rsidR="008C06EB" w:rsidRDefault="008C06EB" w:rsidP="008C06EB">
      <w:pPr>
        <w:pStyle w:val="20"/>
        <w:shd w:val="clear" w:color="auto" w:fill="auto"/>
        <w:spacing w:after="0" w:line="235" w:lineRule="exact"/>
        <w:ind w:right="180" w:firstLine="600"/>
      </w:pPr>
      <w:r>
        <w:rPr>
          <w:rStyle w:val="21pt"/>
        </w:rPr>
        <w:t>Правило первое: не бей лежачего.</w:t>
      </w:r>
      <w:r>
        <w:rPr>
          <w:color w:val="000000"/>
          <w:lang w:eastAsia="ru-RU" w:bidi="ru-RU"/>
        </w:rPr>
        <w:t xml:space="preserve"> «Двойка» —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8C06EB" w:rsidRDefault="008C06EB" w:rsidP="008C06EB">
      <w:pPr>
        <w:pStyle w:val="20"/>
        <w:shd w:val="clear" w:color="auto" w:fill="auto"/>
        <w:spacing w:after="0" w:line="235" w:lineRule="exact"/>
        <w:ind w:right="180" w:firstLine="600"/>
      </w:pPr>
      <w:r>
        <w:rPr>
          <w:rStyle w:val="21pt"/>
        </w:rPr>
        <w:t>Правило второе: не более одного недостатка в минуту.</w:t>
      </w:r>
      <w:r>
        <w:rPr>
          <w:color w:val="000000"/>
          <w:lang w:eastAsia="ru-RU" w:bidi="ru-RU"/>
        </w:rPr>
        <w:t xml:space="preserve"> Чтобы избавить ребенка от недостатка, замечайте не более одного в минуту. Знайте меру. Иначе ваш ребенок просто «отключится»,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непереносим, который вы хотите ликвидировать в первую очередь, и говорите только о нем. Остальное же будет преодолено позже либо просто окажется несущественным.</w:t>
      </w:r>
    </w:p>
    <w:p w:rsidR="008C06EB" w:rsidRDefault="008C06EB" w:rsidP="008C06EB">
      <w:pPr>
        <w:pStyle w:val="20"/>
        <w:shd w:val="clear" w:color="auto" w:fill="auto"/>
        <w:spacing w:after="0" w:line="235" w:lineRule="exact"/>
        <w:ind w:right="180" w:firstLine="600"/>
      </w:pPr>
      <w:r>
        <w:rPr>
          <w:rStyle w:val="21pt"/>
        </w:rPr>
        <w:t>Правило третье: за двумя зайцами погонишься</w:t>
      </w:r>
      <w:r>
        <w:rPr>
          <w:color w:val="000000"/>
          <w:lang w:eastAsia="ru-RU" w:bidi="ru-RU"/>
        </w:rPr>
        <w:t xml:space="preserve"> </w:t>
      </w:r>
      <w:r>
        <w:rPr>
          <w:rStyle w:val="21pt"/>
        </w:rPr>
        <w:t xml:space="preserve">... </w:t>
      </w:r>
      <w:r>
        <w:rPr>
          <w:color w:val="000000"/>
          <w:lang w:eastAsia="ru-RU" w:bidi="ru-RU"/>
        </w:rPr>
        <w:t>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8C06EB" w:rsidRDefault="008C06EB" w:rsidP="008C06EB">
      <w:pPr>
        <w:pStyle w:val="20"/>
        <w:shd w:val="clear" w:color="auto" w:fill="auto"/>
        <w:spacing w:after="0" w:line="235" w:lineRule="exact"/>
        <w:ind w:right="180" w:firstLine="600"/>
      </w:pPr>
      <w:r>
        <w:rPr>
          <w:rStyle w:val="21pt"/>
        </w:rPr>
        <w:t>Правило четвертое: хвалить - исполнителя, кри</w:t>
      </w:r>
      <w:r>
        <w:rPr>
          <w:rStyle w:val="21pt"/>
        </w:rPr>
        <w:softHyphen/>
        <w:t>тиковать — исполнение.</w:t>
      </w:r>
      <w:r>
        <w:rPr>
          <w:color w:val="000000"/>
          <w:lang w:eastAsia="ru-RU" w:bidi="ru-RU"/>
        </w:rPr>
        <w:t xml:space="preserve">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8C06EB" w:rsidRDefault="008C06EB" w:rsidP="008C06EB">
      <w:pPr>
        <w:pStyle w:val="20"/>
        <w:shd w:val="clear" w:color="auto" w:fill="auto"/>
        <w:spacing w:after="0" w:line="240" w:lineRule="exact"/>
        <w:ind w:firstLine="620"/>
      </w:pPr>
      <w:r>
        <w:rPr>
          <w:rStyle w:val="21pt"/>
        </w:rPr>
        <w:t>Правило пятое: оценка должна сравнивать сего</w:t>
      </w:r>
      <w:r>
        <w:rPr>
          <w:rStyle w:val="21pt"/>
        </w:rPr>
        <w:softHyphen/>
        <w:t>дняшние успехи ребенка с его собственными вчерашними неудачами.</w:t>
      </w:r>
      <w:r>
        <w:rPr>
          <w:color w:val="000000"/>
          <w:lang w:eastAsia="ru-RU" w:bidi="ru-RU"/>
        </w:rPr>
        <w:t xml:space="preserve"> Не надо сравнивать достижения ребенка с успехами соседского Саши. Ведь даже самый малый успех ребенка </w:t>
      </w:r>
      <w:proofErr w:type="gramStart"/>
      <w:r>
        <w:rPr>
          <w:color w:val="000000"/>
          <w:lang w:eastAsia="ru-RU" w:bidi="ru-RU"/>
        </w:rPr>
        <w:t>- это</w:t>
      </w:r>
      <w:proofErr w:type="gramEnd"/>
      <w:r>
        <w:rPr>
          <w:color w:val="000000"/>
          <w:lang w:eastAsia="ru-RU" w:bidi="ru-RU"/>
        </w:rPr>
        <w:t xml:space="preserve"> реальная победа над собой, и она должна быть замечена и оценена по заслугам.</w:t>
      </w:r>
    </w:p>
    <w:p w:rsidR="008C06EB" w:rsidRDefault="008C06EB" w:rsidP="008C06EB">
      <w:pPr>
        <w:pStyle w:val="20"/>
        <w:shd w:val="clear" w:color="auto" w:fill="auto"/>
        <w:spacing w:after="0" w:line="235" w:lineRule="exact"/>
        <w:ind w:firstLine="620"/>
      </w:pPr>
      <w:r>
        <w:rPr>
          <w:rStyle w:val="21pt"/>
        </w:rPr>
        <w:t>Правило шестое: не скупитесь на похвалу.</w:t>
      </w:r>
      <w:r>
        <w:rPr>
          <w:color w:val="000000"/>
          <w:lang w:eastAsia="ru-RU" w:bidi="ru-RU"/>
        </w:rPr>
        <w:t xml:space="preserve"> Нет такого двоечника, которого не за что было бы похвалить. Выделите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«Не сделал, не старался, не учил» порождают эхо: «Не хочу, не могу, не буду!»</w:t>
      </w:r>
    </w:p>
    <w:p w:rsidR="008C06EB" w:rsidRDefault="008C06EB" w:rsidP="008C06EB">
      <w:pPr>
        <w:pStyle w:val="20"/>
        <w:shd w:val="clear" w:color="auto" w:fill="auto"/>
        <w:spacing w:after="0" w:line="235" w:lineRule="exact"/>
        <w:ind w:firstLine="620"/>
      </w:pPr>
      <w:r>
        <w:rPr>
          <w:rStyle w:val="21pt"/>
        </w:rPr>
        <w:t>Правило седьмое: техника оценочной безопасности.</w:t>
      </w:r>
      <w:r>
        <w:rPr>
          <w:color w:val="000000"/>
          <w:lang w:eastAsia="ru-RU" w:bidi="ru-RU"/>
        </w:rPr>
        <w:t xml:space="preserve">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-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«Еще не знаю, но могу и хочу знать».</w:t>
      </w:r>
    </w:p>
    <w:p w:rsidR="008C06EB" w:rsidRDefault="008C06EB" w:rsidP="008C06EB">
      <w:pPr>
        <w:pStyle w:val="20"/>
        <w:shd w:val="clear" w:color="auto" w:fill="auto"/>
        <w:spacing w:after="0" w:line="235" w:lineRule="exact"/>
        <w:ind w:firstLine="620"/>
      </w:pPr>
      <w:r>
        <w:rPr>
          <w:rStyle w:val="21pt"/>
        </w:rPr>
        <w:t>Правило восьмое: ставьте перед ребенком предельно конкретные цели.</w:t>
      </w:r>
      <w:r>
        <w:rPr>
          <w:color w:val="000000"/>
          <w:lang w:eastAsia="ru-RU" w:bidi="ru-RU"/>
        </w:rPr>
        <w:t xml:space="preserve"> Тогда он попытается их достигнуть. Не искушайте ребенка невыполнимыми целями, не толкайте его на путь заведомого вранья.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981E12" w:rsidRDefault="00981E12"/>
    <w:sectPr w:rsidR="0098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EB"/>
    <w:rsid w:val="008C06EB"/>
    <w:rsid w:val="009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086F-89FE-484D-8191-F3FABBC6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06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06E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C06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6EB"/>
    <w:pPr>
      <w:widowControl w:val="0"/>
      <w:shd w:val="clear" w:color="auto" w:fill="FFFFFF"/>
      <w:spacing w:after="180" w:line="245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C06EB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8C06E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pt">
    <w:name w:val="Основной текст (2) + Интервал 1 pt"/>
    <w:basedOn w:val="2"/>
    <w:rsid w:val="008C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Володин</dc:creator>
  <cp:keywords/>
  <dc:description/>
  <cp:lastModifiedBy>Дмитрий Володин</cp:lastModifiedBy>
  <cp:revision>1</cp:revision>
  <dcterms:created xsi:type="dcterms:W3CDTF">2019-09-21T21:46:00Z</dcterms:created>
  <dcterms:modified xsi:type="dcterms:W3CDTF">2019-09-21T21:47:00Z</dcterms:modified>
</cp:coreProperties>
</file>